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Warszawa, 14.03.2024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Nowy telefon komórkowy bez dostępu do internetu dla najmłodszych dzieci. Premiera Bemi TOK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Swoją premierę na polskim rynku ma telefon komórkowy dla dzieci Bemi TOK. Charakteryzuje go funkcjonalność w pełni dostosowana do potrzeb i bezpieczeństwa najmłodszych użytkowników: brak dostępu do internetu, a zamiast tego wyposażenie w aplikacje edukacyjne i gry odpowiednie dla dzieci, a także podwójny aparat fotograficzny z funkcją wideo, odtwarzacz multimediów oraz kalkulator, dyktafon oraz budzik. Polskim dystrybutorem urządzeń marki Bemi jest 4cv Mobile.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Wyniki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badania</w:t>
        </w:r>
      </w:hyperlink>
      <w:r w:rsidDel="00000000" w:rsidR="00000000" w:rsidRPr="00000000">
        <w:rPr>
          <w:rtl w:val="0"/>
        </w:rPr>
        <w:t xml:space="preserve"> konsumenckiego dzieci i rodziców wskazują, że co 10. dziecko zaczęło korzystać z własnego telefonu komórkowego już w wieku 5-6 lat. Aż 43 proc. rodziców przyznaje, że korzysta z programów i aplikacji do kontroli rodzicielskiej. Ponad ⅓ dzieci dostęp do internetu zyskała w wieku 7-8 lat, aż 23,1 proc. – w wieku 5-6 lat. Temat dostępu do internetu dla dzieci jest kontrowersyjny i budzi nieraz skrajne emocje. Z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danych </w:t>
        </w:r>
      </w:hyperlink>
      <w:r w:rsidDel="00000000" w:rsidR="00000000" w:rsidRPr="00000000">
        <w:rPr>
          <w:rtl w:val="0"/>
        </w:rPr>
        <w:t xml:space="preserve">ClickMeeting wynika, że blisko 9 na 10 rodziców jest zaniepokojonych bezpieczeństwem swoich dzieci w internecie.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Funkcjonalność dostosowana do potrzeb najmłodszych użytkowników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Telefon Bemi TOK nie jest urządzeniem typu smartfon – nie ma połączenia z internetem, co zabezpiecza dziecko przed przeglądaniem sieci oraz mediów społecznościowych, a także oglądania filmów wideo bez ograniczeń i nadzoru opiekuna. Telefon posiada natomiast aplikacje edukacyjne do nauki angielskiego – dzienny plan aktywności, nauka alfabetu oraz audiobooki z bajkami). Urządzenie ma również 19 gier, które zapewnić mogą dziecku rozrywkę odpowiednią do jego wieku. Wyposażone jest także w szereg przydatnych funkcji dla najmłodszych użytkowników: kalkulator, dyktafon, budzik, stoper, timer, krokomierz i kalendarz. 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Opcja kontroli rodzicielskiej dla bezpieczeństwa dziecka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Bemi TOK jest wyposażony w książkę telefoniczną z możliwością zapisania 50 numerów. Dzięki funkcji kontroli rodzicielskiej istnieje możliwość ustawienia czasu, kiedy nie będzie można wykonywać ani odbierać połączeń oraz grać w gry – pozwoli to na wyznaczenie czasu skupienia na naukę lub uniemożliwienie dziecku zabawy telefonem przed snem.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Urządzenie ma także aparat, za pomocą którego możliwe jest robienie zdjęć oraz nagrywanie filmów. Wbudowany odtwarzacz audio i wideo umożliwia przeglądanie ich. Dodatkowo telefon posiada gniazdo słuchawkowe jack 3.5 mm, dzięki czemu rozmowy oraz odsłuchiwanie dźwięków może odbywać się przy pomocy słuchawek. Urządzenie posiada baterię litowo-polimerową o pojemności 750 mAh oraz wbudowaną pamięć o pojemności 8 GB.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W zestawie znajduje się Telefon dla dzieci </w:t>
      </w:r>
      <w:r w:rsidDel="00000000" w:rsidR="00000000" w:rsidRPr="00000000">
        <w:rPr>
          <w:rtl w:val="0"/>
        </w:rPr>
        <w:t xml:space="preserve">Bemi TOK</w:t>
      </w:r>
      <w:r w:rsidDel="00000000" w:rsidR="00000000" w:rsidRPr="00000000">
        <w:rPr>
          <w:rtl w:val="0"/>
        </w:rPr>
        <w:t xml:space="preserve"> dostępny jest w trzech kolorach: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niebieskim</w:t>
        </w:r>
      </w:hyperlink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fioletowym</w:t>
        </w:r>
      </w:hyperlink>
      <w:r w:rsidDel="00000000" w:rsidR="00000000" w:rsidRPr="00000000">
        <w:rPr>
          <w:rtl w:val="0"/>
        </w:rPr>
        <w:t xml:space="preserve"> i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różowym</w:t>
        </w:r>
      </w:hyperlink>
      <w:r w:rsidDel="00000000" w:rsidR="00000000" w:rsidRPr="00000000">
        <w:rPr>
          <w:rtl w:val="0"/>
        </w:rPr>
        <w:t xml:space="preserve"> w cenie 260 zł.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Zdjęcia Bemi TOK dostępne są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tu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Specyfikacja: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Ekran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prostokątny 2.8 cala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Rozdzielczość ekranu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280 x 320 px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Ekran dotykowy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Tak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Obsługiwane częstotliwości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850/900/1800/1900MHz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Wbudowane dwa aparaty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0.3 mpx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Wbudowana pamięć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8 GB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Wbudowana bateria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litowo-polimerowa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Pojemność baterii: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750 mAh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Wbudowane złącze USB do ładowania i wgrywania plików do urządzenia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typ C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Wbudowane złącze słuchawkowe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3.5 mm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Funkcje: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Wbudowany głośnik </w:t>
              <w:br w:type="textWrapping"/>
              <w:t xml:space="preserve">Wbudowany mikrofon </w:t>
              <w:br w:type="textWrapping"/>
              <w:t xml:space="preserve">Wbudowany moduł GSM/2G </w:t>
              <w:br w:type="textWrapping"/>
              <w:t xml:space="preserve">Możliwość nagrywania filmów </w:t>
              <w:br w:type="textWrapping"/>
              <w:t xml:space="preserve">Odtwarzacz audio </w:t>
              <w:br w:type="textWrapping"/>
              <w:t xml:space="preserve">Wbudowany krokomierz (g-sensor) </w:t>
              <w:br w:type="textWrapping"/>
              <w:t xml:space="preserve">Wbudowana dioda LED – latarka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Slot na kartę nanoSIM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Języki dostępne w menu: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polski, angielski, francuski, hiszpański, portugalski, włoski, niemiecki, malezyjski, indonezyjski, czeski, węgierski, wietnamski, tajski, rumuński, estoński.</w:t>
            </w:r>
          </w:p>
        </w:tc>
      </w:tr>
    </w:tbl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40" w:line="240" w:lineRule="auto"/>
        <w:jc w:val="both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O 4cv Mobile: </w:t>
      </w:r>
      <w:r w:rsidDel="00000000" w:rsidR="00000000" w:rsidRPr="00000000">
        <w:rPr>
          <w:sz w:val="16"/>
          <w:szCs w:val="16"/>
          <w:rtl w:val="0"/>
        </w:rPr>
        <w:t xml:space="preserve">Spółka 4cv już od 2001 r. z powodzeniem działa na rynku nowych technologii. 4cv Mobile jest również wyłącznym dystrybutorem na rynku polskim deskorolek elektrycznych i akcesoriów renomowanej marki Kawasaki, Jeep i Fiat-500, jak również nawigacji uznanego niemieckiego producenta – firmy Becker. Spółka wprowadziła na polski rynek inteligentne zegarki marki BEMI i TicWatch. W zakresie obsługi posprzedażowej najważniejszym elementem aktywności firmy jest oficjalne centrum serwisowe Samsunga. Od 2020 roku firma 4cv Mobile jest również oficjalnym dystrybutorem produktów AGD hiszpańskiego producenta Cecotec, a od 2022 roku także sprzętu RTV marki Niceboy. Marki własne 4cv to Rider oraz Inoly.</w:t>
        <w:br w:type="textWrapping"/>
      </w:r>
      <w:hyperlink r:id="rId12">
        <w:r w:rsidDel="00000000" w:rsidR="00000000" w:rsidRPr="00000000">
          <w:rPr>
            <w:color w:val="1155cc"/>
            <w:sz w:val="16"/>
            <w:szCs w:val="16"/>
            <w:highlight w:val="white"/>
            <w:u w:val="single"/>
            <w:rtl w:val="0"/>
          </w:rPr>
          <w:t xml:space="preserve">www.4cv.pl</w:t>
        </w:r>
      </w:hyperlink>
      <w:r w:rsidDel="00000000" w:rsidR="00000000" w:rsidRPr="00000000">
        <w:rPr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680"/>
        <w:tab w:val="right" w:leader="none" w:pos="9360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082512" cy="425273"/>
          <wp:effectExtent b="0" l="0" r="0" t="0"/>
          <wp:docPr descr="Shape&#10;&#10;Description automatically generated with medium confidence" id="1" name="image1.png"/>
          <a:graphic>
            <a:graphicData uri="http://schemas.openxmlformats.org/drawingml/2006/picture">
              <pic:pic>
                <pic:nvPicPr>
                  <pic:cNvPr descr="Shape&#10;&#10;Description automatically generated with medium confidence" id="0" name="image1.png"/>
                  <pic:cNvPicPr preferRelativeResize="0"/>
                </pic:nvPicPr>
                <pic:blipFill>
                  <a:blip r:embed="rId1">
                    <a:alphaModFix amt="7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512" cy="4252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tabs>
        <w:tab w:val="center" w:leader="none" w:pos="4680"/>
        <w:tab w:val="right" w:leader="none" w:pos="9360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folders/17aOswzmm0nO522yil9U6Y2dl8hN8ejHP?usp=sharing" TargetMode="External"/><Relationship Id="rId10" Type="http://schemas.openxmlformats.org/officeDocument/2006/relationships/hyperlink" Target="https://www.mediaexpert.pl/smartfony-i-zegarki/smartfony/telefon-bemi-tok-rozowy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4cv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diaexpert.pl/smartfony-i-zegarki/smartfony/telefon-bemi-tok-fioletowy" TargetMode="External"/><Relationship Id="rId5" Type="http://schemas.openxmlformats.org/officeDocument/2006/relationships/styles" Target="styles.xml"/><Relationship Id="rId6" Type="http://schemas.openxmlformats.org/officeDocument/2006/relationships/hyperlink" Target="https://uke.gov.pl/blog/jak-mlodzi-uzytkownicy-korzystaja-z-uslug-telekomunikacyjnych-wyniki-badania-dzieci-i-rodzicow,70.html" TargetMode="External"/><Relationship Id="rId7" Type="http://schemas.openxmlformats.org/officeDocument/2006/relationships/hyperlink" Target="https://clickmeeting.biuroprasowe.pl/202499/nawet-88-proc-rodzicow-niepokoi-sie-o-bezpieczenstwo-online-swoich-dzieci-jedynie-%E2%85%93-badanych-zna-narzedzia-chroniace-przed-cyberzagrozeniami" TargetMode="External"/><Relationship Id="rId8" Type="http://schemas.openxmlformats.org/officeDocument/2006/relationships/hyperlink" Target="https://www.mediaexpert.pl/smartfony-i-zegarki/smartfony/telefon-bemi-tok-niebieski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